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46C12" w14:textId="602ED42C" w:rsidR="00A31E7D" w:rsidRDefault="006C6C42" w:rsidP="006C6C42">
      <w:pPr>
        <w:spacing w:before="100"/>
        <w:ind w:right="908"/>
        <w:rPr>
          <w:rFonts w:ascii="Carlito" w:hAnsi="Carlito"/>
          <w:color w:val="C00000"/>
          <w:u w:color="C00000"/>
        </w:rPr>
      </w:pPr>
      <w:r>
        <w:rPr>
          <w:rFonts w:ascii="Carlito" w:hAnsi="Carlito"/>
          <w:noProof/>
          <w:color w:val="C00000"/>
          <w:u w:color="C00000"/>
        </w:rPr>
        <w:drawing>
          <wp:anchor distT="0" distB="0" distL="114300" distR="114300" simplePos="0" relativeHeight="251658240" behindDoc="1" locked="0" layoutInCell="1" allowOverlap="1" wp14:anchorId="3C76CE3D" wp14:editId="3CA14C1B">
            <wp:simplePos x="0" y="0"/>
            <wp:positionH relativeFrom="column">
              <wp:posOffset>-26670</wp:posOffset>
            </wp:positionH>
            <wp:positionV relativeFrom="paragraph">
              <wp:posOffset>236220</wp:posOffset>
            </wp:positionV>
            <wp:extent cx="2872740" cy="1861185"/>
            <wp:effectExtent l="0" t="0" r="3810" b="5715"/>
            <wp:wrapSquare wrapText="bothSides"/>
            <wp:docPr id="11914376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2740" cy="1861185"/>
                    </a:xfrm>
                    <a:prstGeom prst="rect">
                      <a:avLst/>
                    </a:prstGeom>
                    <a:noFill/>
                  </pic:spPr>
                </pic:pic>
              </a:graphicData>
            </a:graphic>
            <wp14:sizeRelH relativeFrom="page">
              <wp14:pctWidth>0</wp14:pctWidth>
            </wp14:sizeRelH>
            <wp14:sizeRelV relativeFrom="page">
              <wp14:pctHeight>0</wp14:pctHeight>
            </wp14:sizeRelV>
          </wp:anchor>
        </w:drawing>
      </w:r>
    </w:p>
    <w:p w14:paraId="2B12D51E" w14:textId="48EDA70F" w:rsidR="00A31E7D" w:rsidRDefault="00000000">
      <w:pPr>
        <w:spacing w:before="100"/>
        <w:ind w:right="908"/>
        <w:jc w:val="center"/>
        <w:rPr>
          <w:b/>
          <w:bCs/>
          <w:color w:val="005493"/>
          <w:sz w:val="54"/>
          <w:szCs w:val="54"/>
          <w:u w:color="C00000"/>
        </w:rPr>
      </w:pPr>
      <w:r>
        <w:rPr>
          <w:b/>
          <w:bCs/>
          <w:color w:val="005493"/>
          <w:sz w:val="54"/>
          <w:szCs w:val="54"/>
          <w:u w:color="C00000"/>
        </w:rPr>
        <w:t>GIORNATA DELL’ADESIONE 202</w:t>
      </w:r>
      <w:r w:rsidR="00302DFF">
        <w:rPr>
          <w:b/>
          <w:bCs/>
          <w:color w:val="005493"/>
          <w:sz w:val="54"/>
          <w:szCs w:val="54"/>
          <w:u w:color="C00000"/>
        </w:rPr>
        <w:t>4</w:t>
      </w:r>
    </w:p>
    <w:p w14:paraId="0C86ACEE" w14:textId="77777777" w:rsidR="00A31E7D" w:rsidRDefault="00A31E7D">
      <w:pPr>
        <w:spacing w:before="100"/>
        <w:ind w:right="908"/>
        <w:jc w:val="center"/>
        <w:rPr>
          <w:b/>
          <w:bCs/>
          <w:color w:val="C00000"/>
          <w:sz w:val="54"/>
          <w:szCs w:val="54"/>
          <w:u w:color="C00000"/>
        </w:rPr>
      </w:pPr>
    </w:p>
    <w:p w14:paraId="25A4CF73" w14:textId="77777777" w:rsidR="00A31E7D" w:rsidRDefault="00000000">
      <w:pPr>
        <w:spacing w:before="100"/>
        <w:ind w:right="908"/>
        <w:jc w:val="center"/>
        <w:rPr>
          <w:rFonts w:ascii="Times New Roman" w:eastAsia="Times New Roman" w:hAnsi="Times New Roman" w:cs="Times New Roman"/>
          <w:sz w:val="48"/>
          <w:szCs w:val="48"/>
        </w:rPr>
      </w:pPr>
      <w:r>
        <w:rPr>
          <w:b/>
          <w:bCs/>
          <w:color w:val="C00000"/>
          <w:sz w:val="48"/>
          <w:szCs w:val="48"/>
          <w:u w:color="C00000"/>
        </w:rPr>
        <w:t>CELEBRAZIONE per L’ADESIONE all’UNITALSI</w:t>
      </w:r>
    </w:p>
    <w:p w14:paraId="3EB72FF7" w14:textId="77777777" w:rsidR="00A31E7D" w:rsidRDefault="00000000">
      <w:pPr>
        <w:pStyle w:val="Titolo1"/>
        <w:tabs>
          <w:tab w:val="left" w:pos="392"/>
        </w:tabs>
        <w:spacing w:before="48"/>
        <w:ind w:left="0" w:firstLine="0"/>
        <w:rPr>
          <w:rFonts w:ascii="Avenir Next Regular" w:eastAsia="Avenir Next Regular" w:hAnsi="Avenir Next Regular" w:cs="Avenir Next Regular"/>
        </w:rPr>
      </w:pPr>
      <w:r>
        <w:rPr>
          <w:rFonts w:ascii="Avenir Next Regular" w:hAnsi="Avenir Next Regular"/>
          <w:sz w:val="22"/>
          <w:szCs w:val="22"/>
        </w:rPr>
        <w:t>INTRODUZIONE</w:t>
      </w:r>
    </w:p>
    <w:p w14:paraId="6224CA9F" w14:textId="77777777" w:rsidR="00302DFF" w:rsidRPr="00302DFF" w:rsidRDefault="00000000" w:rsidP="00302DFF">
      <w:pPr>
        <w:jc w:val="both"/>
        <w:rPr>
          <w:rFonts w:ascii="Times New Roman" w:hAnsi="Times New Roman"/>
        </w:rPr>
      </w:pPr>
      <w:r>
        <w:rPr>
          <w:rFonts w:ascii="Avenir Next Regular" w:hAnsi="Avenir Next Regular"/>
          <w:b/>
          <w:bCs/>
        </w:rPr>
        <w:t>Celebrante</w:t>
      </w:r>
      <w:r>
        <w:rPr>
          <w:rFonts w:ascii="Times New Roman" w:hAnsi="Times New Roman"/>
        </w:rPr>
        <w:t xml:space="preserve">: </w:t>
      </w:r>
      <w:r w:rsidR="00302DFF" w:rsidRPr="00302DFF">
        <w:rPr>
          <w:rFonts w:ascii="Times New Roman" w:hAnsi="Times New Roman"/>
        </w:rPr>
        <w:t xml:space="preserve">Carissimi, la celebrazione che stiamo per vivere esprime visibilmente la risposta alla nostra vocazione di battezzati che rinnovano oggi l’impegno a riconoscersi Chiesa nell’Unitalsi. La santità battesimale a cui siamo chiamati ci chiede di essere testimoni del Vangelo nella cura e nell’accompagnamento delle persone fragili, e ammalate. Nell’anno giubilare che sta per aprirsi, il nostro impegno associativo deve sentirsi maggiormente sollecitato. Il tema annuale che ci viene proposto è </w:t>
      </w:r>
      <w:r w:rsidR="00302DFF" w:rsidRPr="00302DFF">
        <w:rPr>
          <w:rFonts w:ascii="Times New Roman" w:hAnsi="Times New Roman"/>
          <w:i/>
          <w:iCs/>
        </w:rPr>
        <w:t>Con Maria, pellegrini di speranza</w:t>
      </w:r>
      <w:r w:rsidR="00302DFF" w:rsidRPr="00302DFF">
        <w:rPr>
          <w:rFonts w:ascii="Times New Roman" w:hAnsi="Times New Roman"/>
        </w:rPr>
        <w:t xml:space="preserve">: ogni </w:t>
      </w:r>
      <w:proofErr w:type="spellStart"/>
      <w:r w:rsidR="00302DFF" w:rsidRPr="00302DFF">
        <w:rPr>
          <w:rFonts w:ascii="Times New Roman" w:hAnsi="Times New Roman"/>
        </w:rPr>
        <w:t>unitalsiano</w:t>
      </w:r>
      <w:proofErr w:type="spellEnd"/>
      <w:r w:rsidR="00302DFF" w:rsidRPr="00302DFF">
        <w:rPr>
          <w:rFonts w:ascii="Times New Roman" w:hAnsi="Times New Roman"/>
        </w:rPr>
        <w:t xml:space="preserve"> è, per sua natura, pellegrino verso Maria e con Maria per rafforzare la sua fede nel Figlio; ogni </w:t>
      </w:r>
      <w:proofErr w:type="spellStart"/>
      <w:r w:rsidR="00302DFF" w:rsidRPr="00302DFF">
        <w:rPr>
          <w:rFonts w:ascii="Times New Roman" w:hAnsi="Times New Roman"/>
        </w:rPr>
        <w:t>unitalsiano</w:t>
      </w:r>
      <w:proofErr w:type="spellEnd"/>
      <w:r w:rsidR="00302DFF" w:rsidRPr="00302DFF">
        <w:rPr>
          <w:rFonts w:ascii="Times New Roman" w:hAnsi="Times New Roman"/>
        </w:rPr>
        <w:t xml:space="preserve"> è portatore di </w:t>
      </w:r>
      <w:r w:rsidR="00302DFF" w:rsidRPr="00302DFF">
        <w:rPr>
          <w:rFonts w:ascii="Times New Roman" w:hAnsi="Times New Roman"/>
          <w:i/>
          <w:iCs/>
        </w:rPr>
        <w:t>speranza</w:t>
      </w:r>
      <w:r w:rsidR="00302DFF" w:rsidRPr="00302DFF">
        <w:rPr>
          <w:rFonts w:ascii="Times New Roman" w:hAnsi="Times New Roman"/>
        </w:rPr>
        <w:t xml:space="preserve">, una speranza credibile perché si rende visibile nei gesti concreti di prossimità verso le persone fragili e ammalate. </w:t>
      </w:r>
    </w:p>
    <w:p w14:paraId="387E3358" w14:textId="77777777" w:rsidR="00302DFF" w:rsidRPr="00302DFF" w:rsidRDefault="00302DFF" w:rsidP="00302DFF">
      <w:pPr>
        <w:jc w:val="both"/>
        <w:rPr>
          <w:rFonts w:ascii="Times New Roman" w:hAnsi="Times New Roman"/>
        </w:rPr>
      </w:pPr>
      <w:r w:rsidRPr="00302DFF">
        <w:rPr>
          <w:rFonts w:ascii="Times New Roman" w:hAnsi="Times New Roman"/>
        </w:rPr>
        <w:t xml:space="preserve">Ci sentiamo particolarmente interpellati da quanto scrive Papa Francesco nella bolla di indizione del Giubileo: </w:t>
      </w:r>
      <w:r w:rsidRPr="00302DFF">
        <w:rPr>
          <w:rFonts w:ascii="Times New Roman" w:hAnsi="Times New Roman"/>
          <w:i/>
          <w:iCs/>
        </w:rPr>
        <w:t xml:space="preserve">“Segni di speranza andranno offerti agli ammalati, che si trovano a casa o in ospedale. Le loro sofferenze possano trovare sollievo nella vicinanza di persone che li visitano e nell’affetto che ricevono. Le opere di misericordia sono anche opere di speranza, che risvegliano nei cuori sentimenti di gratitudine. (…) Non manchi l’attenzione inclusiva verso quanti, trovandosi in condizioni di vita particolarmente faticose, sperimentano la propria debolezza, specialmente se affetti da patologie o disabilità che limitano molto l’autonomia personale. La cura per loro è un inno alla dignità umana, un canto di speranza che richiede la coralità della società intera” </w:t>
      </w:r>
      <w:r w:rsidRPr="00302DFF">
        <w:rPr>
          <w:rFonts w:ascii="Times New Roman" w:hAnsi="Times New Roman"/>
        </w:rPr>
        <w:t>(</w:t>
      </w:r>
      <w:proofErr w:type="spellStart"/>
      <w:r w:rsidRPr="00302DFF">
        <w:rPr>
          <w:rFonts w:ascii="Times New Roman" w:hAnsi="Times New Roman"/>
        </w:rPr>
        <w:t>Spes</w:t>
      </w:r>
      <w:proofErr w:type="spellEnd"/>
      <w:r w:rsidRPr="00302DFF">
        <w:rPr>
          <w:rFonts w:ascii="Times New Roman" w:hAnsi="Times New Roman"/>
        </w:rPr>
        <w:t xml:space="preserve"> non </w:t>
      </w:r>
      <w:proofErr w:type="spellStart"/>
      <w:r w:rsidRPr="00302DFF">
        <w:rPr>
          <w:rFonts w:ascii="Times New Roman" w:hAnsi="Times New Roman"/>
        </w:rPr>
        <w:t>confundit</w:t>
      </w:r>
      <w:proofErr w:type="spellEnd"/>
      <w:r w:rsidRPr="00302DFF">
        <w:rPr>
          <w:rFonts w:ascii="Times New Roman" w:hAnsi="Times New Roman"/>
        </w:rPr>
        <w:t>, 11).</w:t>
      </w:r>
    </w:p>
    <w:p w14:paraId="14B7F19F" w14:textId="7F8E8122" w:rsidR="00A31E7D" w:rsidRPr="006C6C42" w:rsidRDefault="00302DFF">
      <w:pPr>
        <w:jc w:val="both"/>
        <w:rPr>
          <w:rFonts w:ascii="Times New Roman" w:hAnsi="Times New Roman"/>
        </w:rPr>
      </w:pPr>
      <w:r w:rsidRPr="00302DFF">
        <w:rPr>
          <w:rFonts w:ascii="Times New Roman" w:hAnsi="Times New Roman"/>
        </w:rPr>
        <w:t xml:space="preserve">Il Giubileo ancora una volta ci ricorda che siamo in cammino, mai arrivati, sempre in via di conversione; ci richiama a riscoprirci popolo, comunità, come accade ogni volta che ci rechiamo in pellegrinaggio; infine ricorda che la Vergine Maria è la nostra compagna di viaggio nello scorrere della vita quotidiana. Riconfermiamo - o diciamo per la prima volta - il nostro Sì all’Associazione Unitalsi, per servirla nei fratelli e nelle sorelle, sostenuti sempre dallo sguardo di Maria e così corrispondere sempre meglio all’amore di Dio per noi. </w:t>
      </w:r>
    </w:p>
    <w:p w14:paraId="6FBD20E6" w14:textId="77777777" w:rsidR="00A31E7D" w:rsidRDefault="00A31E7D">
      <w:pPr>
        <w:jc w:val="both"/>
        <w:rPr>
          <w:rFonts w:ascii="Times New Roman" w:eastAsia="Times New Roman" w:hAnsi="Times New Roman" w:cs="Times New Roman"/>
        </w:rPr>
      </w:pPr>
    </w:p>
    <w:p w14:paraId="45A403FA" w14:textId="77777777" w:rsidR="00A31E7D" w:rsidRDefault="00000000">
      <w:pPr>
        <w:pStyle w:val="Paragrafoelenco"/>
        <w:numPr>
          <w:ilvl w:val="0"/>
          <w:numId w:val="2"/>
        </w:numPr>
        <w:rPr>
          <w:rFonts w:ascii="Arial Unicode MS" w:hAnsi="Arial Unicode MS"/>
        </w:rPr>
      </w:pPr>
      <w:r>
        <w:rPr>
          <w:rFonts w:ascii="Avenir Next Regular" w:hAnsi="Avenir Next Regular"/>
          <w:b/>
          <w:bCs/>
        </w:rPr>
        <w:t xml:space="preserve">CHIAMATI E INVIATI </w:t>
      </w:r>
    </w:p>
    <w:p w14:paraId="4039615E" w14:textId="77777777" w:rsidR="00A31E7D" w:rsidRDefault="00000000">
      <w:pPr>
        <w:rPr>
          <w:rFonts w:ascii="Avenir Next Regular" w:eastAsia="Avenir Next Regular" w:hAnsi="Avenir Next Regular" w:cs="Avenir Next Regular"/>
          <w:i/>
          <w:iCs/>
        </w:rPr>
      </w:pPr>
      <w:r>
        <w:rPr>
          <w:rFonts w:ascii="Avenir Next Regular" w:hAnsi="Avenir Next Regular"/>
          <w:i/>
          <w:iCs/>
        </w:rPr>
        <w:t>Il Presidente di Sottosezione chiama i soci, prima quelli ausiliari poi quelli effettivi.</w:t>
      </w:r>
    </w:p>
    <w:p w14:paraId="74591AED" w14:textId="77777777" w:rsidR="00A31E7D" w:rsidRDefault="00000000">
      <w:pPr>
        <w:rPr>
          <w:rFonts w:ascii="Avenir Next Regular" w:eastAsia="Avenir Next Regular" w:hAnsi="Avenir Next Regular" w:cs="Avenir Next Regular"/>
          <w:i/>
          <w:iCs/>
          <w:u w:color="FF0000"/>
        </w:rPr>
      </w:pPr>
      <w:r>
        <w:rPr>
          <w:rFonts w:ascii="Avenir Next Regular" w:hAnsi="Avenir Next Regular"/>
          <w:i/>
          <w:iCs/>
          <w:color w:val="FF0000"/>
          <w:u w:color="FF0000"/>
        </w:rPr>
        <w:t xml:space="preserve">                </w:t>
      </w:r>
      <w:r>
        <w:rPr>
          <w:rFonts w:ascii="Avenir Next Regular" w:hAnsi="Avenir Next Regular"/>
          <w:i/>
          <w:iCs/>
          <w:u w:color="FF0000"/>
        </w:rPr>
        <w:t>Ognuna/o risponde:</w:t>
      </w:r>
    </w:p>
    <w:p w14:paraId="196AF6C1" w14:textId="77777777" w:rsidR="00A31E7D" w:rsidRDefault="00000000">
      <w:pPr>
        <w:rPr>
          <w:rFonts w:ascii="Times New Roman" w:eastAsia="Times New Roman" w:hAnsi="Times New Roman" w:cs="Times New Roman"/>
          <w:u w:color="FF0000"/>
        </w:rPr>
      </w:pPr>
      <w:r>
        <w:rPr>
          <w:rFonts w:ascii="Times New Roman" w:hAnsi="Times New Roman"/>
          <w:u w:color="FF0000"/>
        </w:rPr>
        <w:t>ECCOMI!</w:t>
      </w:r>
    </w:p>
    <w:p w14:paraId="209EEF1A" w14:textId="18FCFDCC" w:rsidR="00A31E7D" w:rsidRPr="006C6C42" w:rsidRDefault="00000000">
      <w:pPr>
        <w:rPr>
          <w:rFonts w:ascii="Times New Roman" w:eastAsia="Times New Roman" w:hAnsi="Times New Roman" w:cs="Times New Roman"/>
        </w:rPr>
      </w:pPr>
      <w:r>
        <w:rPr>
          <w:rFonts w:ascii="Times New Roman" w:hAnsi="Times New Roman"/>
        </w:rPr>
        <w:t xml:space="preserve">Accogliendo volentieri la vostra disponibilità, vi invito a testimoniare a voce alta </w:t>
      </w:r>
      <w:r>
        <w:rPr>
          <w:rFonts w:ascii="Times New Roman" w:hAnsi="Times New Roman"/>
          <w:u w:color="FF0000"/>
        </w:rPr>
        <w:t>la vostra adesione all’associazione ecclesiale UNITALSI</w:t>
      </w:r>
      <w:r>
        <w:rPr>
          <w:rFonts w:ascii="Times New Roman" w:hAnsi="Times New Roman"/>
        </w:rPr>
        <w:t xml:space="preserve">, sull’esempio di Maria santissima, dei profeti e degli apostoli.    </w:t>
      </w:r>
    </w:p>
    <w:p w14:paraId="0C47699A" w14:textId="77777777" w:rsidR="00A31E7D" w:rsidRDefault="00000000">
      <w:pPr>
        <w:rPr>
          <w:rFonts w:ascii="Times New Roman" w:eastAsia="Times New Roman" w:hAnsi="Times New Roman" w:cs="Times New Roman"/>
        </w:rPr>
      </w:pPr>
      <w:r>
        <w:rPr>
          <w:rFonts w:ascii="Times New Roman" w:hAnsi="Times New Roman"/>
        </w:rPr>
        <w:lastRenderedPageBreak/>
        <w:t xml:space="preserve">    2</w:t>
      </w:r>
      <w:r>
        <w:rPr>
          <w:rFonts w:ascii="Avenir Next Regular" w:hAnsi="Avenir Next Regular"/>
          <w:b/>
          <w:bCs/>
        </w:rPr>
        <w:t>. RINNOVO ADESIONE</w:t>
      </w:r>
    </w:p>
    <w:p w14:paraId="2AAAF26B" w14:textId="77777777" w:rsidR="00A31E7D" w:rsidRDefault="00000000">
      <w:pPr>
        <w:rPr>
          <w:rFonts w:ascii="Times New Roman" w:eastAsia="Times New Roman" w:hAnsi="Times New Roman" w:cs="Times New Roman"/>
        </w:rPr>
      </w:pPr>
      <w:r>
        <w:rPr>
          <w:rFonts w:ascii="Avenir Next Regular" w:hAnsi="Avenir Next Regular"/>
          <w:i/>
          <w:iCs/>
        </w:rPr>
        <w:t>Tutti restano in piedi</w:t>
      </w:r>
    </w:p>
    <w:p w14:paraId="7B22B28F" w14:textId="77777777" w:rsidR="00A31E7D" w:rsidRDefault="00000000">
      <w:pPr>
        <w:rPr>
          <w:rFonts w:ascii="Times New Roman" w:eastAsia="Times New Roman" w:hAnsi="Times New Roman" w:cs="Times New Roman"/>
        </w:rPr>
      </w:pPr>
      <w:r>
        <w:rPr>
          <w:rFonts w:ascii="Avenir Next Regular" w:hAnsi="Avenir Next Regular"/>
          <w:b/>
          <w:bCs/>
        </w:rPr>
        <w:t>Celebrante</w:t>
      </w:r>
      <w:r>
        <w:rPr>
          <w:rFonts w:ascii="Times New Roman" w:hAnsi="Times New Roman"/>
        </w:rPr>
        <w:t xml:space="preserve">: Volete mettervi, come la Vergine Madre, in ascolto della Parola del Signore per farvi testimoni della santità di Dio? </w:t>
      </w:r>
    </w:p>
    <w:p w14:paraId="7D2900EC" w14:textId="77777777" w:rsidR="00A31E7D" w:rsidRDefault="00000000">
      <w:pPr>
        <w:rPr>
          <w:rFonts w:ascii="Times New Roman" w:eastAsia="Times New Roman" w:hAnsi="Times New Roman" w:cs="Times New Roman"/>
        </w:rPr>
      </w:pPr>
      <w:r>
        <w:rPr>
          <w:rFonts w:ascii="Avenir Next Regular" w:hAnsi="Avenir Next Regular"/>
          <w:b/>
          <w:bCs/>
        </w:rPr>
        <w:t>Tutti</w:t>
      </w:r>
      <w:r>
        <w:rPr>
          <w:rFonts w:ascii="Times New Roman" w:hAnsi="Times New Roman"/>
        </w:rPr>
        <w:t>: Sì, lo voglio.</w:t>
      </w:r>
    </w:p>
    <w:p w14:paraId="29154A02" w14:textId="77777777" w:rsidR="00A31E7D" w:rsidRDefault="00000000">
      <w:pPr>
        <w:rPr>
          <w:rFonts w:ascii="Times New Roman" w:eastAsia="Times New Roman" w:hAnsi="Times New Roman" w:cs="Times New Roman"/>
        </w:rPr>
      </w:pPr>
      <w:r>
        <w:rPr>
          <w:rFonts w:ascii="Avenir Next Regular" w:hAnsi="Avenir Next Regular"/>
          <w:b/>
          <w:bCs/>
        </w:rPr>
        <w:t>Celebrante</w:t>
      </w:r>
      <w:r>
        <w:rPr>
          <w:rFonts w:ascii="Times New Roman" w:hAnsi="Times New Roman"/>
        </w:rPr>
        <w:t xml:space="preserve">: Volete impegnarvi concretamente nell’esercizio della carità verso tutti, svolgendo la vostra missione cristiana sull’esempio di santa Bernadetta </w:t>
      </w:r>
      <w:proofErr w:type="spellStart"/>
      <w:r>
        <w:rPr>
          <w:rFonts w:ascii="Times New Roman" w:hAnsi="Times New Roman"/>
        </w:rPr>
        <w:t>Soubirous</w:t>
      </w:r>
      <w:proofErr w:type="spellEnd"/>
      <w:r>
        <w:rPr>
          <w:rFonts w:ascii="Times New Roman" w:hAnsi="Times New Roman"/>
        </w:rPr>
        <w:t xml:space="preserve">? </w:t>
      </w:r>
    </w:p>
    <w:p w14:paraId="30C4F456" w14:textId="77777777" w:rsidR="00A31E7D" w:rsidRDefault="00000000">
      <w:pPr>
        <w:rPr>
          <w:rFonts w:ascii="Times New Roman" w:eastAsia="Times New Roman" w:hAnsi="Times New Roman" w:cs="Times New Roman"/>
        </w:rPr>
      </w:pPr>
      <w:r>
        <w:rPr>
          <w:rFonts w:ascii="Avenir Next Regular" w:hAnsi="Avenir Next Regular"/>
          <w:b/>
          <w:bCs/>
        </w:rPr>
        <w:t>Tutti</w:t>
      </w:r>
      <w:r>
        <w:rPr>
          <w:rFonts w:ascii="Times New Roman" w:hAnsi="Times New Roman"/>
        </w:rPr>
        <w:t>: Sì, lo voglio.</w:t>
      </w:r>
    </w:p>
    <w:p w14:paraId="0EDE5745" w14:textId="77777777" w:rsidR="00A31E7D" w:rsidRDefault="00000000">
      <w:pPr>
        <w:rPr>
          <w:rFonts w:ascii="Times New Roman" w:eastAsia="Times New Roman" w:hAnsi="Times New Roman" w:cs="Times New Roman"/>
        </w:rPr>
      </w:pPr>
      <w:r>
        <w:rPr>
          <w:rFonts w:ascii="Avenir Next Regular" w:hAnsi="Avenir Next Regular"/>
          <w:b/>
          <w:bCs/>
        </w:rPr>
        <w:t>Celebrant</w:t>
      </w:r>
      <w:r>
        <w:rPr>
          <w:rFonts w:ascii="Times New Roman" w:hAnsi="Times New Roman"/>
        </w:rPr>
        <w:t xml:space="preserve">e: Volete mettervi al servizio delle sorelle e dei fratelli feriti da malattie, disabilità, sofferenze, emarginazione e condividere il pellegrinaggio di fede per vivere il carisma proprio dell’UNITALSI? </w:t>
      </w:r>
    </w:p>
    <w:p w14:paraId="02C6A53F" w14:textId="77777777" w:rsidR="00A31E7D" w:rsidRDefault="00000000">
      <w:pPr>
        <w:rPr>
          <w:rFonts w:ascii="Arial Unicode MS" w:hAnsi="Arial Unicode MS"/>
        </w:rPr>
      </w:pPr>
      <w:r>
        <w:rPr>
          <w:rFonts w:ascii="Avenir Next Regular" w:hAnsi="Avenir Next Regular"/>
          <w:b/>
          <w:bCs/>
        </w:rPr>
        <w:t>Tutti</w:t>
      </w:r>
      <w:r>
        <w:rPr>
          <w:rFonts w:ascii="Times New Roman" w:hAnsi="Times New Roman"/>
        </w:rPr>
        <w:t>: Sì, con l’aiuto di Dio, lo voglio.</w:t>
      </w:r>
    </w:p>
    <w:p w14:paraId="19BE17B0" w14:textId="77777777" w:rsidR="00A31E7D" w:rsidRDefault="00A31E7D">
      <w:pPr>
        <w:rPr>
          <w:rFonts w:ascii="Times New Roman" w:eastAsia="Times New Roman" w:hAnsi="Times New Roman" w:cs="Times New Roman"/>
        </w:rPr>
      </w:pPr>
    </w:p>
    <w:p w14:paraId="2C9F7E74" w14:textId="77777777" w:rsidR="00A31E7D" w:rsidRDefault="00000000">
      <w:pPr>
        <w:pStyle w:val="Paragrafoelenco"/>
        <w:numPr>
          <w:ilvl w:val="0"/>
          <w:numId w:val="5"/>
        </w:numPr>
        <w:rPr>
          <w:rFonts w:ascii="Arial Unicode MS" w:hAnsi="Arial Unicode MS"/>
        </w:rPr>
      </w:pPr>
      <w:r>
        <w:rPr>
          <w:rFonts w:ascii="Avenir Next Regular" w:hAnsi="Avenir Next Regular"/>
          <w:b/>
          <w:bCs/>
        </w:rPr>
        <w:t>PREGHIERA del CELEBRANTE</w:t>
      </w:r>
    </w:p>
    <w:p w14:paraId="7DC2E581" w14:textId="77777777" w:rsidR="00A31E7D" w:rsidRDefault="00000000">
      <w:pPr>
        <w:rPr>
          <w:rFonts w:ascii="Times New Roman" w:eastAsia="Times New Roman" w:hAnsi="Times New Roman" w:cs="Times New Roman"/>
        </w:rPr>
      </w:pPr>
      <w:r>
        <w:rPr>
          <w:rFonts w:ascii="Times New Roman" w:hAnsi="Times New Roman"/>
        </w:rPr>
        <w:t>Signore Dio nostro, noi Ti lodiamo e Ti benediciamo,</w:t>
      </w:r>
    </w:p>
    <w:p w14:paraId="38EB7D00" w14:textId="77777777" w:rsidR="00A31E7D" w:rsidRDefault="00000000">
      <w:pPr>
        <w:rPr>
          <w:rFonts w:ascii="Times New Roman" w:eastAsia="Times New Roman" w:hAnsi="Times New Roman" w:cs="Times New Roman"/>
        </w:rPr>
      </w:pPr>
      <w:r>
        <w:rPr>
          <w:rFonts w:ascii="Times New Roman" w:hAnsi="Times New Roman"/>
        </w:rPr>
        <w:t>perché hai posto nel cuore di questi fratelli e sorelle</w:t>
      </w:r>
    </w:p>
    <w:p w14:paraId="3D273BA5" w14:textId="77777777" w:rsidR="00A31E7D" w:rsidRDefault="00000000">
      <w:pPr>
        <w:rPr>
          <w:rFonts w:ascii="Times New Roman" w:eastAsia="Times New Roman" w:hAnsi="Times New Roman" w:cs="Times New Roman"/>
        </w:rPr>
      </w:pPr>
      <w:r>
        <w:rPr>
          <w:rFonts w:ascii="Times New Roman" w:hAnsi="Times New Roman"/>
        </w:rPr>
        <w:t xml:space="preserve">il desiderio di servire anzitutto coloro che versano in situazioni di sofferenza e disagio. </w:t>
      </w:r>
    </w:p>
    <w:p w14:paraId="25281032" w14:textId="77777777" w:rsidR="00A31E7D" w:rsidRDefault="00000000">
      <w:pPr>
        <w:rPr>
          <w:rFonts w:ascii="Times New Roman" w:eastAsia="Times New Roman" w:hAnsi="Times New Roman" w:cs="Times New Roman"/>
        </w:rPr>
      </w:pPr>
      <w:r>
        <w:rPr>
          <w:rFonts w:ascii="Times New Roman" w:hAnsi="Times New Roman"/>
        </w:rPr>
        <w:t xml:space="preserve">Dona loro generosità e letizia, sull’esempio di santa Bernadetta, </w:t>
      </w:r>
    </w:p>
    <w:p w14:paraId="0D020D2F" w14:textId="77777777" w:rsidR="00A31E7D" w:rsidRDefault="00000000">
      <w:pPr>
        <w:rPr>
          <w:rFonts w:ascii="Times New Roman" w:eastAsia="Times New Roman" w:hAnsi="Times New Roman" w:cs="Times New Roman"/>
        </w:rPr>
      </w:pPr>
      <w:r>
        <w:rPr>
          <w:rFonts w:ascii="Times New Roman" w:hAnsi="Times New Roman"/>
        </w:rPr>
        <w:t>che nella sua esistenza terrena volle rimanere fedele al messaggio affidatole dalla Vergine Maria,</w:t>
      </w:r>
    </w:p>
    <w:p w14:paraId="22C06E56" w14:textId="77777777" w:rsidR="00A31E7D" w:rsidRDefault="00000000">
      <w:pPr>
        <w:rPr>
          <w:rFonts w:ascii="Times New Roman" w:eastAsia="Times New Roman" w:hAnsi="Times New Roman" w:cs="Times New Roman"/>
        </w:rPr>
      </w:pPr>
      <w:r>
        <w:rPr>
          <w:rFonts w:ascii="Times New Roman" w:hAnsi="Times New Roman"/>
        </w:rPr>
        <w:t xml:space="preserve"> in fede, coerenza e spirito di umiltà.</w:t>
      </w:r>
    </w:p>
    <w:p w14:paraId="4B559DCD" w14:textId="77777777" w:rsidR="00A31E7D" w:rsidRDefault="00000000">
      <w:pPr>
        <w:rPr>
          <w:rFonts w:ascii="Times New Roman" w:eastAsia="Times New Roman" w:hAnsi="Times New Roman" w:cs="Times New Roman"/>
        </w:rPr>
      </w:pPr>
      <w:r>
        <w:rPr>
          <w:rFonts w:ascii="Times New Roman" w:hAnsi="Times New Roman"/>
        </w:rPr>
        <w:t xml:space="preserve"> Te lo chiediamo per Cristo, nostro Signore. </w:t>
      </w:r>
    </w:p>
    <w:p w14:paraId="2E93A308" w14:textId="77777777" w:rsidR="00A31E7D" w:rsidRDefault="00000000">
      <w:pPr>
        <w:rPr>
          <w:rFonts w:ascii="Times New Roman" w:eastAsia="Times New Roman" w:hAnsi="Times New Roman" w:cs="Times New Roman"/>
        </w:rPr>
      </w:pPr>
      <w:r>
        <w:rPr>
          <w:rFonts w:ascii="Avenir Next Regular" w:hAnsi="Avenir Next Regular"/>
          <w:b/>
          <w:bCs/>
        </w:rPr>
        <w:t>Tutti</w:t>
      </w:r>
      <w:r>
        <w:rPr>
          <w:rFonts w:ascii="Times New Roman" w:hAnsi="Times New Roman"/>
        </w:rPr>
        <w:t xml:space="preserve">: Amen </w:t>
      </w:r>
    </w:p>
    <w:p w14:paraId="70E23069" w14:textId="77777777" w:rsidR="00A31E7D" w:rsidRDefault="00000000">
      <w:pPr>
        <w:pStyle w:val="Paragrafoelenco"/>
        <w:numPr>
          <w:ilvl w:val="0"/>
          <w:numId w:val="4"/>
        </w:numPr>
        <w:rPr>
          <w:rFonts w:ascii="Arial Unicode MS" w:hAnsi="Arial Unicode MS"/>
        </w:rPr>
      </w:pPr>
      <w:r>
        <w:rPr>
          <w:rFonts w:ascii="Avenir Next Regular" w:hAnsi="Avenir Next Regular"/>
          <w:b/>
          <w:bCs/>
        </w:rPr>
        <w:t xml:space="preserve">BENEDIZIONE DELLE DIVISE E DEI DISTINTIVI </w:t>
      </w:r>
    </w:p>
    <w:p w14:paraId="3068296D" w14:textId="77777777" w:rsidR="00A31E7D" w:rsidRDefault="00000000">
      <w:pPr>
        <w:jc w:val="both"/>
        <w:rPr>
          <w:rFonts w:ascii="Avenir Next Regular" w:eastAsia="Avenir Next Regular" w:hAnsi="Avenir Next Regular" w:cs="Avenir Next Regular"/>
        </w:rPr>
      </w:pPr>
      <w:r>
        <w:rPr>
          <w:rFonts w:ascii="Avenir Next Regular" w:hAnsi="Avenir Next Regular"/>
          <w:b/>
          <w:bCs/>
        </w:rPr>
        <w:t>Celebrante</w:t>
      </w:r>
      <w:r>
        <w:rPr>
          <w:rFonts w:ascii="Times New Roman" w:hAnsi="Times New Roman"/>
        </w:rPr>
        <w:t>: Le divise e i distintivi che stiamo per benedire siano davvero segno di servizio, d’impegno per l’ascolto della Parola, di concretezza nel cercare il bene altrui. La benedizione ravvivi in noi la memoria del Battesimo, dal quale abbiamo ricevuto l’onore di essere figli di Dio e perciò “servi della gioia”.</w:t>
      </w:r>
    </w:p>
    <w:p w14:paraId="270A090D" w14:textId="77777777" w:rsidR="00A31E7D" w:rsidRDefault="00000000">
      <w:pPr>
        <w:jc w:val="both"/>
        <w:rPr>
          <w:rFonts w:ascii="Avenir Next Regular" w:eastAsia="Avenir Next Regular" w:hAnsi="Avenir Next Regular" w:cs="Avenir Next Regular"/>
          <w:i/>
          <w:iCs/>
        </w:rPr>
      </w:pPr>
      <w:r>
        <w:rPr>
          <w:rFonts w:ascii="Avenir Next Regular" w:hAnsi="Avenir Next Regular"/>
          <w:i/>
          <w:iCs/>
        </w:rPr>
        <w:t>Signore, Padre Santo, che hai voluto fare della croce del Tuo Figlio</w:t>
      </w:r>
    </w:p>
    <w:p w14:paraId="4709F204" w14:textId="77777777" w:rsidR="00A31E7D" w:rsidRDefault="00000000">
      <w:pPr>
        <w:jc w:val="both"/>
        <w:rPr>
          <w:rFonts w:ascii="Avenir Next Regular" w:eastAsia="Avenir Next Regular" w:hAnsi="Avenir Next Regular" w:cs="Avenir Next Regular"/>
          <w:i/>
          <w:iCs/>
        </w:rPr>
      </w:pPr>
      <w:r>
        <w:rPr>
          <w:rFonts w:ascii="Avenir Next Regular" w:hAnsi="Avenir Next Regular"/>
          <w:i/>
          <w:iCs/>
        </w:rPr>
        <w:t>l’origine di ogni benedizione e la fonte di ogni grazia,</w:t>
      </w:r>
    </w:p>
    <w:p w14:paraId="6396696E" w14:textId="77777777" w:rsidR="00A31E7D" w:rsidRDefault="00000000">
      <w:pPr>
        <w:jc w:val="both"/>
        <w:rPr>
          <w:rFonts w:ascii="Avenir Next Regular" w:eastAsia="Avenir Next Regular" w:hAnsi="Avenir Next Regular" w:cs="Avenir Next Regular"/>
          <w:i/>
          <w:iCs/>
        </w:rPr>
      </w:pPr>
      <w:r>
        <w:rPr>
          <w:rFonts w:ascii="Avenir Next Regular" w:hAnsi="Avenir Next Regular"/>
          <w:i/>
          <w:iCs/>
        </w:rPr>
        <w:t xml:space="preserve">benedici </w:t>
      </w:r>
      <w:r>
        <w:rPr>
          <w:rFonts w:ascii="Avenir Next Regular" w:hAnsi="Avenir Next Regular"/>
          <w:b/>
          <w:bCs/>
          <w:i/>
          <w:iCs/>
          <w:sz w:val="32"/>
          <w:szCs w:val="32"/>
        </w:rPr>
        <w:t>+</w:t>
      </w:r>
      <w:r>
        <w:rPr>
          <w:rFonts w:ascii="Avenir Next Regular" w:hAnsi="Avenir Next Regular"/>
          <w:i/>
          <w:iCs/>
        </w:rPr>
        <w:t xml:space="preserve"> queste divise</w:t>
      </w:r>
    </w:p>
    <w:p w14:paraId="1C5782F8" w14:textId="77777777" w:rsidR="00A31E7D" w:rsidRDefault="00000000">
      <w:pPr>
        <w:jc w:val="both"/>
        <w:rPr>
          <w:rFonts w:ascii="Avenir Next Regular" w:eastAsia="Avenir Next Regular" w:hAnsi="Avenir Next Regular" w:cs="Avenir Next Regular"/>
          <w:i/>
          <w:iCs/>
        </w:rPr>
      </w:pPr>
      <w:r>
        <w:rPr>
          <w:rFonts w:ascii="Avenir Next Regular" w:hAnsi="Avenir Next Regular"/>
          <w:i/>
          <w:iCs/>
        </w:rPr>
        <w:t>e fa’ che quanti le indosseranno</w:t>
      </w:r>
    </w:p>
    <w:p w14:paraId="64482E0C" w14:textId="77777777" w:rsidR="00A31E7D" w:rsidRDefault="00000000">
      <w:pPr>
        <w:jc w:val="both"/>
        <w:rPr>
          <w:rFonts w:ascii="Avenir Next Regular" w:eastAsia="Avenir Next Regular" w:hAnsi="Avenir Next Regular" w:cs="Avenir Next Regular"/>
          <w:i/>
          <w:iCs/>
        </w:rPr>
      </w:pPr>
      <w:r>
        <w:rPr>
          <w:rFonts w:ascii="Avenir Next Regular" w:hAnsi="Avenir Next Regular"/>
          <w:i/>
          <w:iCs/>
        </w:rPr>
        <w:t>si impegnino a valutare saggiamente le cose della terra</w:t>
      </w:r>
    </w:p>
    <w:p w14:paraId="401B66EA" w14:textId="77777777" w:rsidR="00A31E7D" w:rsidRDefault="00000000">
      <w:pPr>
        <w:jc w:val="both"/>
        <w:rPr>
          <w:rFonts w:ascii="Times New Roman" w:eastAsia="Times New Roman" w:hAnsi="Times New Roman" w:cs="Times New Roman"/>
        </w:rPr>
      </w:pPr>
      <w:r>
        <w:rPr>
          <w:rFonts w:ascii="Avenir Next Regular" w:hAnsi="Avenir Next Regular"/>
          <w:i/>
          <w:iCs/>
        </w:rPr>
        <w:t xml:space="preserve"> nella continua ricerca dei beni del cielo.</w:t>
      </w:r>
      <w:r>
        <w:rPr>
          <w:rFonts w:ascii="Times New Roman" w:hAnsi="Times New Roman"/>
        </w:rPr>
        <w:t xml:space="preserve"> </w:t>
      </w:r>
    </w:p>
    <w:p w14:paraId="7647EFB4" w14:textId="77777777" w:rsidR="00A31E7D" w:rsidRDefault="00000000">
      <w:pPr>
        <w:jc w:val="both"/>
        <w:rPr>
          <w:rFonts w:ascii="Arial Unicode MS" w:hAnsi="Arial Unicode MS"/>
        </w:rPr>
      </w:pPr>
      <w:r>
        <w:rPr>
          <w:rFonts w:ascii="Avenir Next Regular" w:hAnsi="Avenir Next Regular"/>
          <w:i/>
          <w:iCs/>
        </w:rPr>
        <w:t xml:space="preserve">Affidiamo questa supplica alla mediazione di Cristo nostro Signore, </w:t>
      </w:r>
    </w:p>
    <w:p w14:paraId="40C3BE48" w14:textId="77777777" w:rsidR="00A31E7D" w:rsidRDefault="00000000">
      <w:pPr>
        <w:jc w:val="both"/>
        <w:rPr>
          <w:rFonts w:ascii="Avenir Next Regular" w:eastAsia="Avenir Next Regular" w:hAnsi="Avenir Next Regular" w:cs="Avenir Next Regular"/>
          <w:i/>
          <w:iCs/>
        </w:rPr>
      </w:pPr>
      <w:r>
        <w:rPr>
          <w:rFonts w:ascii="Avenir Next Regular" w:hAnsi="Avenir Next Regular"/>
          <w:i/>
          <w:iCs/>
        </w:rPr>
        <w:t>sommo ed eterno Sacerdote, che con Te, Padre, vive e regna per i secoli dei secoli.</w:t>
      </w:r>
    </w:p>
    <w:p w14:paraId="3067AD98" w14:textId="77777777" w:rsidR="00A31E7D" w:rsidRDefault="00000000">
      <w:pPr>
        <w:jc w:val="both"/>
        <w:rPr>
          <w:rFonts w:ascii="Times New Roman" w:eastAsia="Times New Roman" w:hAnsi="Times New Roman" w:cs="Times New Roman"/>
        </w:rPr>
      </w:pPr>
      <w:r>
        <w:rPr>
          <w:rFonts w:ascii="Avenir Next Regular" w:hAnsi="Avenir Next Regular"/>
          <w:b/>
          <w:bCs/>
        </w:rPr>
        <w:t xml:space="preserve"> Tutti</w:t>
      </w:r>
      <w:r>
        <w:rPr>
          <w:rFonts w:ascii="Times New Roman" w:hAnsi="Times New Roman"/>
        </w:rPr>
        <w:t>: Amen</w:t>
      </w:r>
    </w:p>
    <w:p w14:paraId="147B671B" w14:textId="77777777" w:rsidR="00A31E7D" w:rsidRDefault="00A31E7D">
      <w:pPr>
        <w:jc w:val="both"/>
        <w:rPr>
          <w:rFonts w:ascii="Times New Roman" w:eastAsia="Times New Roman" w:hAnsi="Times New Roman" w:cs="Times New Roman"/>
        </w:rPr>
      </w:pPr>
    </w:p>
    <w:p w14:paraId="5D2F23D7" w14:textId="77777777" w:rsidR="00A31E7D" w:rsidRDefault="00000000">
      <w:pPr>
        <w:pStyle w:val="Paragrafoelenco"/>
        <w:numPr>
          <w:ilvl w:val="0"/>
          <w:numId w:val="4"/>
        </w:numPr>
        <w:jc w:val="both"/>
        <w:rPr>
          <w:rFonts w:ascii="Arial Unicode MS" w:hAnsi="Arial Unicode MS"/>
        </w:rPr>
      </w:pPr>
      <w:r>
        <w:rPr>
          <w:rFonts w:ascii="Avenir Next Regular" w:hAnsi="Avenir Next Regular"/>
          <w:b/>
          <w:bCs/>
        </w:rPr>
        <w:lastRenderedPageBreak/>
        <w:t xml:space="preserve">CONSEGNA DELLE DIVISE AI NUOVI SOCI </w:t>
      </w:r>
    </w:p>
    <w:p w14:paraId="747ECF4F" w14:textId="77777777" w:rsidR="00A31E7D" w:rsidRDefault="00000000">
      <w:pPr>
        <w:jc w:val="both"/>
        <w:rPr>
          <w:rFonts w:ascii="Avenir Next Regular" w:eastAsia="Avenir Next Regular" w:hAnsi="Avenir Next Regular" w:cs="Avenir Next Regular"/>
          <w:i/>
          <w:iCs/>
        </w:rPr>
      </w:pPr>
      <w:r>
        <w:rPr>
          <w:rFonts w:ascii="Avenir Next Regular" w:hAnsi="Avenir Next Regular"/>
          <w:i/>
          <w:iCs/>
        </w:rPr>
        <w:t xml:space="preserve">Il celebrante si pone davanti all’altare e i nuovi soci si avvicinano per ricevere la divisa o il distintivo (il velo per le sorelle, la giacca per i barellieri, con il distintivo socio ausiliare oppure in caso di soci che diventano effettivi il relativo distintivo). Qualora non ci siano nuovi soci a cui consegnare la divisa, tutti restano al loro posto e partecipano alla preghiera, rinnovando interiormente la loro adesione. </w:t>
      </w:r>
    </w:p>
    <w:p w14:paraId="3FE41298" w14:textId="77777777" w:rsidR="00A31E7D" w:rsidRDefault="00000000">
      <w:pPr>
        <w:jc w:val="both"/>
        <w:rPr>
          <w:rFonts w:ascii="Times New Roman" w:eastAsia="Times New Roman" w:hAnsi="Times New Roman" w:cs="Times New Roman"/>
        </w:rPr>
      </w:pPr>
      <w:r>
        <w:rPr>
          <w:rFonts w:ascii="Avenir Next Regular" w:hAnsi="Avenir Next Regular"/>
          <w:b/>
          <w:bCs/>
        </w:rPr>
        <w:t>Celebrante</w:t>
      </w:r>
      <w:r>
        <w:rPr>
          <w:rFonts w:ascii="Times New Roman" w:hAnsi="Times New Roman"/>
        </w:rPr>
        <w:t xml:space="preserve">: Ricevete questo segno della vostra appartenenza all’Associazione Unitalsi e della missione alla quale siete chiamati nella Chiesa. Possiate vivere il vostro servizio con la carità di Cristo, per </w:t>
      </w:r>
      <w:proofErr w:type="spellStart"/>
      <w:r>
        <w:rPr>
          <w:rFonts w:ascii="Times New Roman" w:hAnsi="Times New Roman"/>
        </w:rPr>
        <w:t>incontrarLo</w:t>
      </w:r>
      <w:proofErr w:type="spellEnd"/>
      <w:r>
        <w:rPr>
          <w:rFonts w:ascii="Times New Roman" w:hAnsi="Times New Roman"/>
        </w:rPr>
        <w:t xml:space="preserve">, </w:t>
      </w:r>
      <w:proofErr w:type="spellStart"/>
      <w:r>
        <w:rPr>
          <w:rFonts w:ascii="Times New Roman" w:hAnsi="Times New Roman"/>
        </w:rPr>
        <w:t>accoglierLo</w:t>
      </w:r>
      <w:proofErr w:type="spellEnd"/>
      <w:r>
        <w:rPr>
          <w:rFonts w:ascii="Times New Roman" w:hAnsi="Times New Roman"/>
        </w:rPr>
        <w:t xml:space="preserve"> e </w:t>
      </w:r>
      <w:proofErr w:type="spellStart"/>
      <w:r>
        <w:rPr>
          <w:rFonts w:ascii="Times New Roman" w:hAnsi="Times New Roman"/>
        </w:rPr>
        <w:t>servirLo</w:t>
      </w:r>
      <w:proofErr w:type="spellEnd"/>
      <w:r>
        <w:rPr>
          <w:rFonts w:ascii="Times New Roman" w:hAnsi="Times New Roman"/>
        </w:rPr>
        <w:t xml:space="preserve"> nei suoi fratelli e sorelle, poveri e sofferenti. Egli è Dio e vive e regna per i secoli dei secoli. </w:t>
      </w:r>
    </w:p>
    <w:p w14:paraId="2BAA25AA" w14:textId="77777777" w:rsidR="00A31E7D" w:rsidRDefault="00000000">
      <w:pPr>
        <w:jc w:val="both"/>
        <w:rPr>
          <w:rFonts w:ascii="Times New Roman" w:eastAsia="Times New Roman" w:hAnsi="Times New Roman" w:cs="Times New Roman"/>
        </w:rPr>
      </w:pPr>
      <w:r>
        <w:rPr>
          <w:rFonts w:ascii="Avenir Next Regular" w:hAnsi="Avenir Next Regular"/>
          <w:b/>
          <w:bCs/>
        </w:rPr>
        <w:t>Tutti</w:t>
      </w:r>
      <w:r>
        <w:rPr>
          <w:rFonts w:ascii="Times New Roman" w:hAnsi="Times New Roman"/>
        </w:rPr>
        <w:t>: Amen.</w:t>
      </w:r>
    </w:p>
    <w:p w14:paraId="3973B96F" w14:textId="77777777" w:rsidR="00A31E7D" w:rsidRDefault="00000000">
      <w:pPr>
        <w:jc w:val="both"/>
        <w:rPr>
          <w:rFonts w:ascii="Avenir Next Regular" w:eastAsia="Avenir Next Regular" w:hAnsi="Avenir Next Regular" w:cs="Avenir Next Regular"/>
          <w:i/>
          <w:iCs/>
        </w:rPr>
      </w:pPr>
      <w:r>
        <w:rPr>
          <w:rFonts w:ascii="Avenir Next Regular" w:hAnsi="Avenir Next Regular"/>
          <w:i/>
          <w:iCs/>
        </w:rPr>
        <w:t>Mentre il/la Presidente consegna le divise e i distintivi, l’Assemblea partecipa con un canto.</w:t>
      </w:r>
    </w:p>
    <w:p w14:paraId="279DA686" w14:textId="77777777" w:rsidR="00A31E7D" w:rsidRDefault="00000000">
      <w:pPr>
        <w:jc w:val="both"/>
        <w:rPr>
          <w:rFonts w:ascii="Avenir Next Regular" w:eastAsia="Avenir Next Regular" w:hAnsi="Avenir Next Regular" w:cs="Avenir Next Regular"/>
        </w:rPr>
      </w:pPr>
      <w:r>
        <w:rPr>
          <w:rFonts w:ascii="Avenir Next Regular" w:hAnsi="Avenir Next Regular"/>
          <w:i/>
          <w:iCs/>
        </w:rPr>
        <w:t>Se si celebra l’Eucaristia, si procede inseriti in essa.  Altrimenti si inviteranno tutti a pregare anzitutto nel proprio intimo, per sé e per tutta la missione dell’Unitalsi, e quindi si invitano i presenti a unirsi insieme nella comune preghiera:</w:t>
      </w:r>
    </w:p>
    <w:p w14:paraId="660A3C4B" w14:textId="77777777" w:rsidR="00A31E7D" w:rsidRDefault="00000000">
      <w:pPr>
        <w:pStyle w:val="Paragrafoelenco"/>
        <w:numPr>
          <w:ilvl w:val="0"/>
          <w:numId w:val="4"/>
        </w:numPr>
        <w:jc w:val="both"/>
        <w:rPr>
          <w:rFonts w:ascii="Avenir Next Regular" w:hAnsi="Avenir Next Regular"/>
          <w:b/>
          <w:bCs/>
        </w:rPr>
      </w:pPr>
      <w:r>
        <w:rPr>
          <w:rFonts w:ascii="Avenir Next Regular" w:hAnsi="Avenir Next Regular"/>
          <w:b/>
          <w:bCs/>
        </w:rPr>
        <w:t xml:space="preserve">PADRE NOSTRO…. </w:t>
      </w:r>
    </w:p>
    <w:p w14:paraId="31B7EC61" w14:textId="77777777" w:rsidR="00A31E7D" w:rsidRDefault="00000000">
      <w:pPr>
        <w:pStyle w:val="Paragrafoelenco"/>
        <w:numPr>
          <w:ilvl w:val="0"/>
          <w:numId w:val="4"/>
        </w:numPr>
        <w:jc w:val="both"/>
        <w:rPr>
          <w:rFonts w:ascii="Avenir Next Regular" w:hAnsi="Avenir Next Regular"/>
          <w:b/>
          <w:bCs/>
        </w:rPr>
      </w:pPr>
      <w:r>
        <w:rPr>
          <w:rFonts w:ascii="Avenir Next Regular" w:hAnsi="Avenir Next Regular"/>
          <w:b/>
          <w:bCs/>
        </w:rPr>
        <w:t xml:space="preserve">BENEDIZIONE FINALE </w:t>
      </w:r>
    </w:p>
    <w:p w14:paraId="77F404A0" w14:textId="77777777" w:rsidR="00A31E7D" w:rsidRDefault="00000000">
      <w:pPr>
        <w:jc w:val="both"/>
        <w:rPr>
          <w:rFonts w:ascii="Times New Roman" w:eastAsia="Times New Roman" w:hAnsi="Times New Roman" w:cs="Times New Roman"/>
        </w:rPr>
      </w:pPr>
      <w:r>
        <w:rPr>
          <w:rFonts w:ascii="Avenir Next Regular" w:hAnsi="Avenir Next Regular"/>
          <w:b/>
          <w:bCs/>
        </w:rPr>
        <w:t>Celebrante</w:t>
      </w:r>
      <w:r>
        <w:rPr>
          <w:rFonts w:ascii="Times New Roman" w:hAnsi="Times New Roman"/>
        </w:rPr>
        <w:t>: Ora invochiamo su noi e sull’impegno di tutti gli unitalsiani la benedizione di Dio.  (momento di silenzio)</w:t>
      </w:r>
    </w:p>
    <w:p w14:paraId="67626196" w14:textId="77777777" w:rsidR="00A31E7D" w:rsidRDefault="00000000">
      <w:pPr>
        <w:jc w:val="both"/>
        <w:rPr>
          <w:rFonts w:ascii="Times New Roman" w:eastAsia="Times New Roman" w:hAnsi="Times New Roman" w:cs="Times New Roman"/>
        </w:rPr>
      </w:pPr>
      <w:r>
        <w:rPr>
          <w:rFonts w:ascii="Avenir Next Regular" w:hAnsi="Avenir Next Regular"/>
          <w:b/>
          <w:bCs/>
        </w:rPr>
        <w:t>Celebrante</w:t>
      </w:r>
      <w:r>
        <w:rPr>
          <w:rFonts w:ascii="Times New Roman" w:hAnsi="Times New Roman"/>
        </w:rPr>
        <w:t>: Dio Padre onnipotente e misericordioso, che vi ha chiamati ad essere solidali verso i fratelli e le sorelle in difficoltà, vi colmi dei suoi beni per il mistero adorabile della morte e risurrezione del Figlio suo.</w:t>
      </w:r>
    </w:p>
    <w:p w14:paraId="4446B43F" w14:textId="77777777" w:rsidR="00A31E7D" w:rsidRDefault="00000000">
      <w:pPr>
        <w:jc w:val="both"/>
        <w:rPr>
          <w:rFonts w:ascii="Times New Roman" w:eastAsia="Times New Roman" w:hAnsi="Times New Roman" w:cs="Times New Roman"/>
        </w:rPr>
      </w:pPr>
      <w:r>
        <w:rPr>
          <w:rFonts w:ascii="Avenir Next Regular" w:hAnsi="Avenir Next Regular"/>
          <w:b/>
          <w:bCs/>
        </w:rPr>
        <w:t>Tutt</w:t>
      </w:r>
      <w:r>
        <w:rPr>
          <w:rFonts w:ascii="Times New Roman" w:hAnsi="Times New Roman"/>
        </w:rPr>
        <w:t xml:space="preserve">i: Amen. </w:t>
      </w:r>
    </w:p>
    <w:p w14:paraId="677DBF48" w14:textId="77777777" w:rsidR="00A31E7D" w:rsidRDefault="00000000">
      <w:pPr>
        <w:jc w:val="both"/>
        <w:rPr>
          <w:rFonts w:ascii="Times New Roman" w:eastAsia="Times New Roman" w:hAnsi="Times New Roman" w:cs="Times New Roman"/>
        </w:rPr>
      </w:pPr>
      <w:r>
        <w:rPr>
          <w:rFonts w:ascii="Avenir Next Regular" w:hAnsi="Avenir Next Regular"/>
          <w:b/>
          <w:bCs/>
        </w:rPr>
        <w:t>Celebrante</w:t>
      </w:r>
      <w:r>
        <w:rPr>
          <w:rFonts w:ascii="Times New Roman" w:hAnsi="Times New Roman"/>
        </w:rPr>
        <w:t>: Gesù Cristo, nato dall’Immacolata Vergine Maria e risorto dal sepolcro, vi conceda ogni virtù e dono.</w:t>
      </w:r>
    </w:p>
    <w:p w14:paraId="5E202AA9" w14:textId="77777777" w:rsidR="00A31E7D" w:rsidRDefault="00000000">
      <w:pPr>
        <w:jc w:val="both"/>
        <w:rPr>
          <w:rFonts w:ascii="Times New Roman" w:eastAsia="Times New Roman" w:hAnsi="Times New Roman" w:cs="Times New Roman"/>
        </w:rPr>
      </w:pPr>
      <w:r>
        <w:rPr>
          <w:rFonts w:ascii="Avenir Next Regular" w:hAnsi="Avenir Next Regular"/>
          <w:b/>
          <w:bCs/>
        </w:rPr>
        <w:t>Tutti</w:t>
      </w:r>
      <w:r>
        <w:rPr>
          <w:rFonts w:ascii="Times New Roman" w:hAnsi="Times New Roman"/>
        </w:rPr>
        <w:t>: Amen.</w:t>
      </w:r>
    </w:p>
    <w:p w14:paraId="131178C1" w14:textId="77777777" w:rsidR="00A31E7D" w:rsidRDefault="00000000">
      <w:pPr>
        <w:jc w:val="both"/>
        <w:rPr>
          <w:rFonts w:ascii="Times New Roman" w:eastAsia="Times New Roman" w:hAnsi="Times New Roman" w:cs="Times New Roman"/>
        </w:rPr>
      </w:pPr>
      <w:r>
        <w:rPr>
          <w:rFonts w:ascii="Avenir Next Regular" w:hAnsi="Avenir Next Regular"/>
          <w:b/>
          <w:bCs/>
        </w:rPr>
        <w:t>Celebrante:</w:t>
      </w:r>
      <w:r>
        <w:rPr>
          <w:rFonts w:ascii="Times New Roman" w:hAnsi="Times New Roman"/>
        </w:rPr>
        <w:t xml:space="preserve"> Lo Spirito Santo vi doni la dolcezza del Suo amore e vi unisca, in operosa concordia, in seno alla Chiesa nostra madre. </w:t>
      </w:r>
    </w:p>
    <w:p w14:paraId="2052320C" w14:textId="77777777" w:rsidR="00A31E7D" w:rsidRDefault="00000000">
      <w:pPr>
        <w:jc w:val="both"/>
        <w:rPr>
          <w:rFonts w:ascii="Times New Roman" w:eastAsia="Times New Roman" w:hAnsi="Times New Roman" w:cs="Times New Roman"/>
        </w:rPr>
      </w:pPr>
      <w:r>
        <w:rPr>
          <w:rFonts w:ascii="Avenir Next Regular" w:hAnsi="Avenir Next Regular"/>
          <w:b/>
          <w:bCs/>
        </w:rPr>
        <w:t>Tutti:</w:t>
      </w:r>
      <w:r>
        <w:rPr>
          <w:rFonts w:ascii="Times New Roman" w:hAnsi="Times New Roman"/>
        </w:rPr>
        <w:t xml:space="preserve"> Amen.</w:t>
      </w:r>
    </w:p>
    <w:p w14:paraId="0C56B71A" w14:textId="77777777" w:rsidR="00A31E7D" w:rsidRDefault="00000000">
      <w:pPr>
        <w:jc w:val="both"/>
        <w:rPr>
          <w:rFonts w:ascii="Times New Roman" w:eastAsia="Times New Roman" w:hAnsi="Times New Roman" w:cs="Times New Roman"/>
        </w:rPr>
      </w:pPr>
      <w:r>
        <w:rPr>
          <w:rFonts w:ascii="Avenir Next Regular" w:hAnsi="Avenir Next Regular"/>
          <w:b/>
          <w:bCs/>
        </w:rPr>
        <w:t>Celebrante</w:t>
      </w:r>
      <w:r>
        <w:rPr>
          <w:rFonts w:ascii="Times New Roman" w:hAnsi="Times New Roman"/>
        </w:rPr>
        <w:t xml:space="preserve">: E la benedizione di Dio onnipotente, Padre e Figlio </w:t>
      </w:r>
      <w:r>
        <w:rPr>
          <w:rFonts w:ascii="Avenir Next Regular" w:hAnsi="Avenir Next Regular"/>
          <w:b/>
          <w:bCs/>
          <w:sz w:val="32"/>
          <w:szCs w:val="32"/>
        </w:rPr>
        <w:t>+</w:t>
      </w:r>
      <w:r>
        <w:rPr>
          <w:rFonts w:ascii="Times New Roman" w:hAnsi="Times New Roman"/>
        </w:rPr>
        <w:t xml:space="preserve"> e Spirito Santo, discenda su di voi, e con voi rimanga sempre. </w:t>
      </w:r>
    </w:p>
    <w:p w14:paraId="75BB1185" w14:textId="77777777" w:rsidR="00A31E7D" w:rsidRDefault="00000000">
      <w:pPr>
        <w:jc w:val="both"/>
        <w:rPr>
          <w:rFonts w:ascii="Times New Roman" w:eastAsia="Times New Roman" w:hAnsi="Times New Roman" w:cs="Times New Roman"/>
        </w:rPr>
      </w:pPr>
      <w:r>
        <w:rPr>
          <w:rFonts w:ascii="Avenir Next Regular" w:hAnsi="Avenir Next Regular"/>
          <w:b/>
          <w:bCs/>
        </w:rPr>
        <w:t>Tutti</w:t>
      </w:r>
      <w:r>
        <w:rPr>
          <w:rFonts w:ascii="Times New Roman" w:hAnsi="Times New Roman"/>
        </w:rPr>
        <w:t>: Amen.</w:t>
      </w:r>
    </w:p>
    <w:p w14:paraId="249C1A8C" w14:textId="77777777" w:rsidR="00A31E7D" w:rsidRDefault="00000000">
      <w:pPr>
        <w:jc w:val="both"/>
        <w:rPr>
          <w:rFonts w:ascii="Times New Roman" w:eastAsia="Times New Roman" w:hAnsi="Times New Roman" w:cs="Times New Roman"/>
        </w:rPr>
      </w:pPr>
      <w:r>
        <w:rPr>
          <w:rFonts w:ascii="Avenir Next Regular" w:hAnsi="Avenir Next Regular"/>
          <w:b/>
          <w:bCs/>
        </w:rPr>
        <w:t>Celebrante</w:t>
      </w:r>
      <w:r>
        <w:rPr>
          <w:rFonts w:ascii="Times New Roman" w:hAnsi="Times New Roman"/>
        </w:rPr>
        <w:t xml:space="preserve">: Benediciamo il Signore. </w:t>
      </w:r>
    </w:p>
    <w:p w14:paraId="13B330D3" w14:textId="77777777" w:rsidR="00A31E7D" w:rsidRDefault="00000000">
      <w:pPr>
        <w:jc w:val="both"/>
      </w:pPr>
      <w:r>
        <w:rPr>
          <w:rFonts w:ascii="Avenir Next Regular" w:hAnsi="Avenir Next Regular"/>
          <w:b/>
          <w:bCs/>
        </w:rPr>
        <w:t>Tutti</w:t>
      </w:r>
      <w:r>
        <w:rPr>
          <w:rFonts w:ascii="Times New Roman" w:hAnsi="Times New Roman"/>
        </w:rPr>
        <w:t>: Rendiamo grazie a Dio.</w:t>
      </w:r>
    </w:p>
    <w:sectPr w:rsidR="00A31E7D">
      <w:headerReference w:type="default" r:id="rId8"/>
      <w:footerReference w:type="default" r:id="rId9"/>
      <w:headerReference w:type="first" r:id="rId10"/>
      <w:footerReference w:type="first" r:id="rId11"/>
      <w:pgSz w:w="11900" w:h="16840"/>
      <w:pgMar w:top="647" w:right="1134" w:bottom="442"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B9D4B" w14:textId="77777777" w:rsidR="004D0173" w:rsidRDefault="004D0173">
      <w:pPr>
        <w:spacing w:after="0" w:line="240" w:lineRule="auto"/>
      </w:pPr>
      <w:r>
        <w:separator/>
      </w:r>
    </w:p>
  </w:endnote>
  <w:endnote w:type="continuationSeparator" w:id="0">
    <w:p w14:paraId="355A46A6" w14:textId="77777777" w:rsidR="004D0173" w:rsidRDefault="004D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rlito">
    <w:altName w:val="Cambria"/>
    <w:charset w:val="00"/>
    <w:family w:val="roman"/>
    <w:pitch w:val="default"/>
  </w:font>
  <w:font w:name="Avenir Next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E4114" w14:textId="77777777" w:rsidR="00A31E7D" w:rsidRDefault="00000000">
    <w:pPr>
      <w:pStyle w:val="Pidipagina"/>
      <w:tabs>
        <w:tab w:val="clear" w:pos="9638"/>
        <w:tab w:val="right" w:pos="9612"/>
      </w:tabs>
      <w:jc w:val="right"/>
    </w:pPr>
    <w:r>
      <w:fldChar w:fldCharType="begin"/>
    </w:r>
    <w:r>
      <w:instrText xml:space="preserve"> PAGE </w:instrText>
    </w:r>
    <w:r>
      <w:fldChar w:fldCharType="separate"/>
    </w:r>
    <w:r w:rsidR="00302DF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9D2A5" w14:textId="77777777" w:rsidR="00A31E7D" w:rsidRDefault="00A31E7D">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099A8" w14:textId="77777777" w:rsidR="004D0173" w:rsidRDefault="004D0173">
      <w:pPr>
        <w:spacing w:after="0" w:line="240" w:lineRule="auto"/>
      </w:pPr>
      <w:r>
        <w:separator/>
      </w:r>
    </w:p>
  </w:footnote>
  <w:footnote w:type="continuationSeparator" w:id="0">
    <w:p w14:paraId="434773EA" w14:textId="77777777" w:rsidR="004D0173" w:rsidRDefault="004D0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D0B31" w14:textId="77777777" w:rsidR="00A31E7D" w:rsidRDefault="00A31E7D">
    <w:pPr>
      <w:pStyle w:val="Intestazioneepidipagin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FEE2D" w14:textId="77777777" w:rsidR="00A31E7D" w:rsidRDefault="00A31E7D">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F7B69"/>
    <w:multiLevelType w:val="hybridMultilevel"/>
    <w:tmpl w:val="84564A64"/>
    <w:styleLink w:val="Stileimportato1"/>
    <w:lvl w:ilvl="0" w:tplc="33C4412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694BDF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3222050">
      <w:start w:val="1"/>
      <w:numFmt w:val="lowerRoman"/>
      <w:lvlText w:val="%3."/>
      <w:lvlJc w:val="left"/>
      <w:pPr>
        <w:ind w:left="2160"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3" w:tplc="19541FF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A16F76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9CE8A0">
      <w:start w:val="1"/>
      <w:numFmt w:val="lowerRoman"/>
      <w:lvlText w:val="%6."/>
      <w:lvlJc w:val="left"/>
      <w:pPr>
        <w:ind w:left="4320"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6" w:tplc="0076F08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46689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AEE5DC">
      <w:start w:val="1"/>
      <w:numFmt w:val="lowerRoman"/>
      <w:lvlText w:val="%9."/>
      <w:lvlJc w:val="left"/>
      <w:pPr>
        <w:ind w:left="6480" w:hanging="3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0907094"/>
    <w:multiLevelType w:val="hybridMultilevel"/>
    <w:tmpl w:val="84564A64"/>
    <w:numStyleLink w:val="Stileimportato1"/>
  </w:abstractNum>
  <w:abstractNum w:abstractNumId="2" w15:restartNumberingAfterBreak="0">
    <w:nsid w:val="66411F98"/>
    <w:multiLevelType w:val="hybridMultilevel"/>
    <w:tmpl w:val="B2BEC92E"/>
    <w:numStyleLink w:val="Stileimportato2"/>
  </w:abstractNum>
  <w:abstractNum w:abstractNumId="3" w15:restartNumberingAfterBreak="0">
    <w:nsid w:val="70D14EB2"/>
    <w:multiLevelType w:val="hybridMultilevel"/>
    <w:tmpl w:val="B2BEC92E"/>
    <w:styleLink w:val="Stileimportato2"/>
    <w:lvl w:ilvl="0" w:tplc="7B3ACE3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882012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52ABEE0">
      <w:start w:val="1"/>
      <w:numFmt w:val="lowerRoman"/>
      <w:lvlText w:val="%3."/>
      <w:lvlJc w:val="left"/>
      <w:pPr>
        <w:ind w:left="2160"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3" w:tplc="4C4EBE6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B7A730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0BA97D2">
      <w:start w:val="1"/>
      <w:numFmt w:val="lowerRoman"/>
      <w:lvlText w:val="%6."/>
      <w:lvlJc w:val="left"/>
      <w:pPr>
        <w:ind w:left="4320"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6" w:tplc="C5CA78E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58AE5A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288867C">
      <w:start w:val="1"/>
      <w:numFmt w:val="lowerRoman"/>
      <w:lvlText w:val="%9."/>
      <w:lvlJc w:val="left"/>
      <w:pPr>
        <w:ind w:left="6480" w:hanging="32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96434991">
    <w:abstractNumId w:val="0"/>
  </w:num>
  <w:num w:numId="2" w16cid:durableId="1989938892">
    <w:abstractNumId w:val="1"/>
  </w:num>
  <w:num w:numId="3" w16cid:durableId="1941914616">
    <w:abstractNumId w:val="3"/>
  </w:num>
  <w:num w:numId="4" w16cid:durableId="932513256">
    <w:abstractNumId w:val="2"/>
  </w:num>
  <w:num w:numId="5" w16cid:durableId="165479832">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E7D"/>
    <w:rsid w:val="00302DFF"/>
    <w:rsid w:val="004D0173"/>
    <w:rsid w:val="0062301F"/>
    <w:rsid w:val="006C6C42"/>
    <w:rsid w:val="00A31E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68C4"/>
  <w15:docId w15:val="{E9C341F0-D8B5-48A3-997C-E447108A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rPr>
  </w:style>
  <w:style w:type="paragraph" w:styleId="Titolo1">
    <w:name w:val="heading 1"/>
    <w:uiPriority w:val="9"/>
    <w:qFormat/>
    <w:pPr>
      <w:widowControl w:val="0"/>
      <w:spacing w:after="160" w:line="259" w:lineRule="auto"/>
      <w:ind w:left="1099" w:hanging="279"/>
      <w:outlineLvl w:val="0"/>
    </w:pPr>
    <w:rPr>
      <w:rFonts w:ascii="Arial" w:hAnsi="Arial" w:cs="Arial Unicode MS"/>
      <w:b/>
      <w:bCs/>
      <w:color w:val="000000"/>
      <w:sz w:val="28"/>
      <w:szCs w:val="28"/>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spacing w:after="160" w:line="259" w:lineRule="auto"/>
    </w:pPr>
    <w:rPr>
      <w:rFonts w:ascii="Calibri" w:hAnsi="Calibri" w:cs="Arial Unicode MS"/>
      <w:color w:val="000000"/>
      <w:sz w:val="22"/>
      <w:szCs w:val="22"/>
      <w:u w:color="000000"/>
    </w:rPr>
  </w:style>
  <w:style w:type="paragraph" w:styleId="Paragrafoelenco">
    <w:name w:val="List Paragraph"/>
    <w:pPr>
      <w:spacing w:after="160" w:line="259" w:lineRule="auto"/>
      <w:ind w:left="720"/>
    </w:pPr>
    <w:rPr>
      <w:rFonts w:ascii="Calibri" w:hAnsi="Calibri" w:cs="Arial Unicode MS"/>
      <w:color w:val="000000"/>
      <w:sz w:val="22"/>
      <w:szCs w:val="22"/>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Gisella Molina</dc:creator>
  <cp:lastModifiedBy>Gisella Molina | A. MOLINA &amp; C. SPA</cp:lastModifiedBy>
  <cp:revision>3</cp:revision>
  <dcterms:created xsi:type="dcterms:W3CDTF">2024-11-22T07:51:00Z</dcterms:created>
  <dcterms:modified xsi:type="dcterms:W3CDTF">2024-11-22T07:54:00Z</dcterms:modified>
</cp:coreProperties>
</file>